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FAE9E5" w14:textId="0BB69AB8" w:rsidR="00217F28" w:rsidRDefault="00741035" w:rsidP="00741035">
      <w:pPr>
        <w:spacing w:after="0"/>
      </w:pPr>
      <w:r>
        <w:t>Taming Fancy Fibers Class</w:t>
      </w:r>
    </w:p>
    <w:p w14:paraId="5D5C0498" w14:textId="62275DE0" w:rsidR="00741035" w:rsidRDefault="00741035" w:rsidP="00741035">
      <w:pPr>
        <w:spacing w:after="0"/>
      </w:pPr>
      <w:r>
        <w:t>Instructor Susannah Day</w:t>
      </w:r>
    </w:p>
    <w:p w14:paraId="76CCA101" w14:textId="4355ACAB" w:rsidR="00741035" w:rsidRDefault="00741035" w:rsidP="00741035">
      <w:pPr>
        <w:spacing w:after="0"/>
      </w:pPr>
      <w:r>
        <w:t>March 12, 2024</w:t>
      </w:r>
    </w:p>
    <w:p w14:paraId="205BF04D" w14:textId="5365BE84" w:rsidR="00741035" w:rsidRDefault="00741035" w:rsidP="00741035">
      <w:pPr>
        <w:spacing w:after="0"/>
      </w:pPr>
      <w:r>
        <w:t>Heritage Textile Arts Guild</w:t>
      </w:r>
    </w:p>
    <w:p w14:paraId="2BB73E85" w14:textId="038B8F0A" w:rsidR="00741035" w:rsidRDefault="00741035" w:rsidP="00741035">
      <w:pPr>
        <w:spacing w:after="0"/>
      </w:pPr>
      <w:r>
        <w:t>Coos Bay, OR</w:t>
      </w:r>
    </w:p>
    <w:p w14:paraId="374DFF27" w14:textId="77777777" w:rsidR="00741035" w:rsidRDefault="00741035" w:rsidP="00741035">
      <w:pPr>
        <w:spacing w:after="0"/>
      </w:pPr>
    </w:p>
    <w:p w14:paraId="29761FB1" w14:textId="77777777" w:rsidR="00741035" w:rsidRDefault="00741035" w:rsidP="00741035">
      <w:pPr>
        <w:spacing w:after="0"/>
      </w:pPr>
    </w:p>
    <w:p w14:paraId="07B34002" w14:textId="440674FB" w:rsidR="00741035" w:rsidRDefault="00741035" w:rsidP="00741035">
      <w:pPr>
        <w:spacing w:after="0"/>
      </w:pPr>
      <w:r>
        <w:t>Thank you so much for the WEGO grant of $500. Our Guild had a wonderful workshop with Susannah Day of the Eugene Textile Center. The impetus for this class was the donation to our guild of many bags of novelty yarn that were left over after the liquidation of our local yarn store. We were able to use the free community room at our local fire station which worked perfectly for our class. One of our members also donated the use of her guest house for Susannah</w:t>
      </w:r>
      <w:r w:rsidR="00C17275">
        <w:t xml:space="preserve"> to use the night before the class. </w:t>
      </w:r>
    </w:p>
    <w:p w14:paraId="688A4473" w14:textId="11B107DC" w:rsidR="00741035" w:rsidRDefault="00741035" w:rsidP="00741035">
      <w:pPr>
        <w:spacing w:after="0"/>
      </w:pPr>
      <w:r>
        <w:t xml:space="preserve">Susannah was well prepared and gave us great information ahead of our workshop. We had 13 participants signed up (with a limit of 12) and two were unable to attend at the last minute. </w:t>
      </w:r>
      <w:r w:rsidR="00C17275">
        <w:t xml:space="preserve">We had a mix of looms, two floor looms, </w:t>
      </w:r>
      <w:proofErr w:type="gramStart"/>
      <w:r w:rsidR="00C17275">
        <w:t>a number of</w:t>
      </w:r>
      <w:proofErr w:type="gramEnd"/>
      <w:r w:rsidR="00C17275">
        <w:t xml:space="preserve"> rigid heddle and table looms. Our wonderful Linda Partsch brought in 10-12 bags of the novelty yarns that she’d stored for us. We used a variety of warping methods to get our looms warped with suggestions from Susannah. As you can see from the photos, the variety of warps and finished scarves were amazing. We all learned new methods, tricks, and tips. It was great to learn together and try out some weaving materials that were in many cases new to us. We really appreciated the scholarship grant from WEGO that helped us do this workshop and we’re looking forward to sharing this new information with the rest of the weavers in our Guild.</w:t>
      </w:r>
    </w:p>
    <w:p w14:paraId="13D6BADB" w14:textId="77777777" w:rsidR="00C17275" w:rsidRDefault="00C17275" w:rsidP="00741035">
      <w:pPr>
        <w:spacing w:after="0"/>
      </w:pPr>
    </w:p>
    <w:p w14:paraId="1E3F5A6F" w14:textId="3C805CAD" w:rsidR="00C17275" w:rsidRDefault="00C17275" w:rsidP="00741035">
      <w:pPr>
        <w:spacing w:after="0"/>
      </w:pPr>
      <w:r>
        <w:t>Janet Tilton</w:t>
      </w:r>
    </w:p>
    <w:p w14:paraId="21B462DB" w14:textId="77777777" w:rsidR="00C17275" w:rsidRDefault="00C17275" w:rsidP="00741035">
      <w:pPr>
        <w:spacing w:after="0"/>
      </w:pPr>
    </w:p>
    <w:p w14:paraId="7D562DAE" w14:textId="77777777" w:rsidR="00C17275" w:rsidRDefault="00C17275" w:rsidP="00741035">
      <w:pPr>
        <w:spacing w:after="0"/>
      </w:pPr>
    </w:p>
    <w:p w14:paraId="5EB57F41" w14:textId="6E383895" w:rsidR="00C17275" w:rsidRDefault="00C17275" w:rsidP="00741035">
      <w:pPr>
        <w:spacing w:after="0"/>
      </w:pPr>
      <w:r>
        <w:t>Class costs:</w:t>
      </w:r>
    </w:p>
    <w:p w14:paraId="08089475" w14:textId="23165568" w:rsidR="00C17275" w:rsidRDefault="00C17275" w:rsidP="00741035">
      <w:pPr>
        <w:spacing w:after="0"/>
      </w:pPr>
      <w:r>
        <w:t>$450 for Instructor fee</w:t>
      </w:r>
    </w:p>
    <w:p w14:paraId="1DFB1AF1" w14:textId="099B306B" w:rsidR="00C17275" w:rsidRDefault="00C17275" w:rsidP="00741035">
      <w:pPr>
        <w:spacing w:after="0"/>
      </w:pPr>
      <w:r>
        <w:t>$30 for Instructor travel</w:t>
      </w:r>
    </w:p>
    <w:sectPr w:rsidR="00C1727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035"/>
    <w:rsid w:val="00217F28"/>
    <w:rsid w:val="00741035"/>
    <w:rsid w:val="00C1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78118"/>
  <w15:chartTrackingRefBased/>
  <w15:docId w15:val="{4EA69307-1CE7-4240-94DF-19724C568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4103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4103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4103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4103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4103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4103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103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103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103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103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4103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4103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4103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4103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4103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103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103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1035"/>
    <w:rPr>
      <w:rFonts w:eastAsiaTheme="majorEastAsia" w:cstheme="majorBidi"/>
      <w:color w:val="272727" w:themeColor="text1" w:themeTint="D8"/>
    </w:rPr>
  </w:style>
  <w:style w:type="paragraph" w:styleId="Title">
    <w:name w:val="Title"/>
    <w:basedOn w:val="Normal"/>
    <w:next w:val="Normal"/>
    <w:link w:val="TitleChar"/>
    <w:uiPriority w:val="10"/>
    <w:qFormat/>
    <w:rsid w:val="0074103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103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103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103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1035"/>
    <w:pPr>
      <w:spacing w:before="160"/>
      <w:jc w:val="center"/>
    </w:pPr>
    <w:rPr>
      <w:i/>
      <w:iCs/>
      <w:color w:val="404040" w:themeColor="text1" w:themeTint="BF"/>
    </w:rPr>
  </w:style>
  <w:style w:type="character" w:customStyle="1" w:styleId="QuoteChar">
    <w:name w:val="Quote Char"/>
    <w:basedOn w:val="DefaultParagraphFont"/>
    <w:link w:val="Quote"/>
    <w:uiPriority w:val="29"/>
    <w:rsid w:val="00741035"/>
    <w:rPr>
      <w:i/>
      <w:iCs/>
      <w:color w:val="404040" w:themeColor="text1" w:themeTint="BF"/>
    </w:rPr>
  </w:style>
  <w:style w:type="paragraph" w:styleId="ListParagraph">
    <w:name w:val="List Paragraph"/>
    <w:basedOn w:val="Normal"/>
    <w:uiPriority w:val="34"/>
    <w:qFormat/>
    <w:rsid w:val="00741035"/>
    <w:pPr>
      <w:ind w:left="720"/>
      <w:contextualSpacing/>
    </w:pPr>
  </w:style>
  <w:style w:type="character" w:styleId="IntenseEmphasis">
    <w:name w:val="Intense Emphasis"/>
    <w:basedOn w:val="DefaultParagraphFont"/>
    <w:uiPriority w:val="21"/>
    <w:qFormat/>
    <w:rsid w:val="00741035"/>
    <w:rPr>
      <w:i/>
      <w:iCs/>
      <w:color w:val="0F4761" w:themeColor="accent1" w:themeShade="BF"/>
    </w:rPr>
  </w:style>
  <w:style w:type="paragraph" w:styleId="IntenseQuote">
    <w:name w:val="Intense Quote"/>
    <w:basedOn w:val="Normal"/>
    <w:next w:val="Normal"/>
    <w:link w:val="IntenseQuoteChar"/>
    <w:uiPriority w:val="30"/>
    <w:qFormat/>
    <w:rsid w:val="0074103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41035"/>
    <w:rPr>
      <w:i/>
      <w:iCs/>
      <w:color w:val="0F4761" w:themeColor="accent1" w:themeShade="BF"/>
    </w:rPr>
  </w:style>
  <w:style w:type="character" w:styleId="IntenseReference">
    <w:name w:val="Intense Reference"/>
    <w:basedOn w:val="DefaultParagraphFont"/>
    <w:uiPriority w:val="32"/>
    <w:qFormat/>
    <w:rsid w:val="0074103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233</Words>
  <Characters>1330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Janet Tilton</dc:creator>
  <cp:keywords/>
  <dc:description/>
  <cp:lastModifiedBy>Janet Tilton</cp:lastModifiedBy>
  <cp:revision>2</cp:revision>
  <dcterms:created xsi:type="dcterms:W3CDTF">2024-04-27T18:38:00Z</dcterms:created>
  <dcterms:modified xsi:type="dcterms:W3CDTF">2024-04-27T18:38:00Z</dcterms:modified>
</cp:coreProperties>
</file>